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3" w:rsidRPr="00B9556D" w:rsidRDefault="00E702A3" w:rsidP="00E70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56D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0E7AD1">
        <w:rPr>
          <w:rFonts w:ascii="Times New Roman" w:hAnsi="Times New Roman" w:cs="Times New Roman"/>
          <w:bCs/>
          <w:iCs/>
          <w:sz w:val="24"/>
          <w:szCs w:val="24"/>
        </w:rPr>
        <w:t>Конструирование костюма</w:t>
      </w:r>
      <w:proofErr w:type="gramStart"/>
      <w:r w:rsidRPr="000E7AD1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</w:p>
    <w:p w:rsidR="00E702A3" w:rsidRPr="00B9556D" w:rsidRDefault="00E702A3" w:rsidP="00E70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56D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E702A3" w:rsidRPr="004469DC" w:rsidRDefault="00E702A3" w:rsidP="00E7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2A3" w:rsidRPr="004469DC" w:rsidRDefault="00E702A3" w:rsidP="00E7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 xml:space="preserve">Цели  освоения дисциплины </w:t>
      </w:r>
      <w:r w:rsidRPr="00E702A3">
        <w:rPr>
          <w:rFonts w:ascii="Times New Roman" w:hAnsi="Times New Roman" w:cs="Times New Roman"/>
          <w:bCs/>
          <w:iCs/>
          <w:sz w:val="24"/>
          <w:szCs w:val="24"/>
        </w:rPr>
        <w:t>Конструирование костюма</w:t>
      </w:r>
      <w:proofErr w:type="gramStart"/>
      <w:r w:rsidRPr="00E702A3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E702A3">
        <w:rPr>
          <w:rFonts w:ascii="Times New Roman" w:hAnsi="Times New Roman" w:cs="Times New Roman"/>
          <w:sz w:val="24"/>
          <w:szCs w:val="24"/>
        </w:rPr>
        <w:t>– это</w:t>
      </w:r>
      <w:r w:rsidRPr="00E702A3">
        <w:rPr>
          <w:rFonts w:ascii="Times New Roman" w:hAnsi="Times New Roman" w:cs="Times New Roman"/>
          <w:sz w:val="24"/>
          <w:szCs w:val="24"/>
        </w:rPr>
        <w:t xml:space="preserve"> о</w:t>
      </w:r>
      <w:r w:rsidRPr="00E702A3">
        <w:rPr>
          <w:rFonts w:ascii="Times New Roman" w:hAnsi="Times New Roman" w:cs="Times New Roman"/>
          <w:sz w:val="24"/>
          <w:szCs w:val="24"/>
        </w:rPr>
        <w:t xml:space="preserve">бучение построению базовых конструкций, трансформации их с помощью ряда технических приемов в исходные и модельные конструкции одежды, обучение современным рациональным методам создания конструкции и технической документации на неё. 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E702A3">
        <w:rPr>
          <w:rFonts w:ascii="Times New Roman" w:hAnsi="Times New Roman" w:cs="Times New Roman"/>
          <w:sz w:val="24"/>
          <w:szCs w:val="24"/>
        </w:rPr>
        <w:t xml:space="preserve"> </w:t>
      </w:r>
      <w:r w:rsidRPr="00E702A3">
        <w:rPr>
          <w:rFonts w:ascii="Times New Roman" w:hAnsi="Times New Roman" w:cs="Times New Roman"/>
          <w:sz w:val="24"/>
          <w:szCs w:val="24"/>
        </w:rPr>
        <w:t>Б3.В.ОД.1 Профессиональный цикл. Вариативная</w:t>
      </w:r>
      <w:r w:rsidRPr="00E702A3">
        <w:rPr>
          <w:rFonts w:ascii="Times New Roman" w:hAnsi="Times New Roman" w:cs="Times New Roman"/>
          <w:bCs/>
          <w:iCs/>
          <w:sz w:val="24"/>
          <w:szCs w:val="24"/>
        </w:rPr>
        <w:t xml:space="preserve"> часть. Обязательные дисциплины. Конструирование костюма</w:t>
      </w:r>
      <w:proofErr w:type="gramStart"/>
      <w:r w:rsidRPr="00E702A3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E702A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702A3">
        <w:rPr>
          <w:rFonts w:ascii="Times New Roman" w:hAnsi="Times New Roman" w:cs="Times New Roman"/>
          <w:sz w:val="24"/>
          <w:szCs w:val="24"/>
        </w:rPr>
        <w:t xml:space="preserve"> </w:t>
      </w:r>
      <w:r w:rsidRPr="00E702A3">
        <w:rPr>
          <w:rFonts w:ascii="Times New Roman" w:hAnsi="Times New Roman" w:cs="Times New Roman"/>
          <w:sz w:val="24"/>
          <w:szCs w:val="24"/>
        </w:rPr>
        <w:t xml:space="preserve">Данная дисциплина логически и </w:t>
      </w:r>
      <w:proofErr w:type="gramStart"/>
      <w:r w:rsidRPr="00E702A3">
        <w:rPr>
          <w:rFonts w:ascii="Times New Roman" w:hAnsi="Times New Roman" w:cs="Times New Roman"/>
          <w:sz w:val="24"/>
          <w:szCs w:val="24"/>
        </w:rPr>
        <w:t>содержательно-методически</w:t>
      </w:r>
      <w:proofErr w:type="gramEnd"/>
      <w:r w:rsidRPr="00E702A3">
        <w:rPr>
          <w:rFonts w:ascii="Times New Roman" w:hAnsi="Times New Roman" w:cs="Times New Roman"/>
          <w:sz w:val="24"/>
          <w:szCs w:val="24"/>
        </w:rPr>
        <w:t xml:space="preserve"> связана с такими дисциплинами, как Эргономика и антропометрия, Технический рисунок, Основы производственного мастерства, История костюма и кроя 1, Макетирование.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E702A3">
        <w:rPr>
          <w:rFonts w:ascii="Times New Roman" w:hAnsi="Times New Roman" w:cs="Times New Roman"/>
          <w:bCs/>
          <w:iCs/>
          <w:sz w:val="24"/>
          <w:szCs w:val="24"/>
        </w:rPr>
        <w:t xml:space="preserve">Конструирование костюма 1 </w:t>
      </w:r>
      <w:r w:rsidRPr="00E702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702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02A3">
        <w:rPr>
          <w:rFonts w:ascii="Times New Roman" w:hAnsi="Times New Roman" w:cs="Times New Roman"/>
          <w:sz w:val="24"/>
          <w:szCs w:val="24"/>
        </w:rPr>
        <w:t>, ПК1, ПК3,  ПК4, ПК5, ПК6</w:t>
      </w:r>
      <w:r w:rsidRPr="00E702A3">
        <w:rPr>
          <w:rFonts w:ascii="Times New Roman" w:hAnsi="Times New Roman" w:cs="Times New Roman"/>
          <w:sz w:val="24"/>
          <w:szCs w:val="24"/>
        </w:rPr>
        <w:t xml:space="preserve">. </w:t>
      </w:r>
      <w:r w:rsidRPr="00E702A3">
        <w:rPr>
          <w:rFonts w:ascii="Times New Roman" w:hAnsi="Times New Roman" w:cs="Times New Roman"/>
          <w:sz w:val="24"/>
          <w:szCs w:val="24"/>
        </w:rPr>
        <w:t>Раздел описывает результаты освоения дисциплины в части знаний, умений и владения.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E702A3">
        <w:rPr>
          <w:rFonts w:ascii="Times New Roman" w:hAnsi="Times New Roman" w:cs="Times New Roman"/>
          <w:bCs/>
          <w:iCs/>
          <w:sz w:val="24"/>
          <w:szCs w:val="24"/>
        </w:rPr>
        <w:t>Конструирование ко</w:t>
      </w:r>
      <w:bookmarkStart w:id="0" w:name="_GoBack"/>
      <w:bookmarkEnd w:id="0"/>
      <w:r w:rsidRPr="00E702A3">
        <w:rPr>
          <w:rFonts w:ascii="Times New Roman" w:hAnsi="Times New Roman" w:cs="Times New Roman"/>
          <w:bCs/>
          <w:iCs/>
          <w:sz w:val="24"/>
          <w:szCs w:val="24"/>
        </w:rPr>
        <w:t>стюма</w:t>
      </w:r>
      <w:proofErr w:type="gramStart"/>
      <w:r w:rsidRPr="00E702A3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E702A3">
        <w:rPr>
          <w:rFonts w:ascii="Times New Roman" w:hAnsi="Times New Roman" w:cs="Times New Roman"/>
          <w:sz w:val="24"/>
          <w:szCs w:val="24"/>
        </w:rPr>
        <w:t>. Общая трудоемкость дисциплины составляет 8 зачетных единиц, 288 часов</w:t>
      </w:r>
      <w:r w:rsidRPr="00E702A3">
        <w:rPr>
          <w:rFonts w:ascii="Times New Roman" w:hAnsi="Times New Roman" w:cs="Times New Roman"/>
          <w:sz w:val="24"/>
          <w:szCs w:val="24"/>
        </w:rPr>
        <w:t xml:space="preserve">. </w:t>
      </w:r>
      <w:r w:rsidRPr="00E702A3">
        <w:rPr>
          <w:rFonts w:ascii="Times New Roman" w:hAnsi="Times New Roman" w:cs="Times New Roman"/>
          <w:sz w:val="24"/>
          <w:szCs w:val="24"/>
        </w:rPr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 w:rsidRPr="00E702A3">
        <w:rPr>
          <w:rFonts w:ascii="Times New Roman" w:hAnsi="Times New Roman" w:cs="Times New Roman"/>
          <w:sz w:val="24"/>
          <w:szCs w:val="24"/>
        </w:rPr>
        <w:t>.</w:t>
      </w:r>
      <w:r w:rsidRPr="00E7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E702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702A3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 w:rsidR="00457D93">
        <w:rPr>
          <w:rFonts w:ascii="Times New Roman" w:hAnsi="Times New Roman" w:cs="Times New Roman"/>
          <w:sz w:val="24"/>
          <w:szCs w:val="24"/>
        </w:rPr>
        <w:t>, перечень вопросов для самоконтроля, вопросы к экзамену</w:t>
      </w:r>
      <w:r w:rsidRPr="00E70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2A3" w:rsidRPr="00E702A3" w:rsidRDefault="00E702A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A3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0E7AD1" w:rsidRDefault="00E702A3" w:rsidP="00457D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AD1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457D93" w:rsidRPr="000E7AD1" w:rsidRDefault="00457D93" w:rsidP="00457D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AD1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 w:rsidRPr="000E7AD1">
        <w:rPr>
          <w:rFonts w:ascii="Times New Roman" w:hAnsi="Times New Roman" w:cs="Times New Roman"/>
          <w:sz w:val="24"/>
          <w:szCs w:val="24"/>
        </w:rPr>
        <w:t xml:space="preserve">. Приложения: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93">
        <w:rPr>
          <w:rFonts w:ascii="Times New Roman" w:hAnsi="Times New Roman" w:cs="Times New Roman"/>
          <w:bCs/>
          <w:sz w:val="24"/>
          <w:szCs w:val="24"/>
        </w:rPr>
        <w:t>Абсолютные измерения типовой женской фигуры 2-ой полнотной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57D93" w:rsidRP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на свободу облегания по участкам чертежа. Женская одежда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на свободное облегание по линии груди, талии, бедер</w:t>
      </w:r>
      <w:r w:rsidRPr="00457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на свободное облегание на участках спинки и полочки (переда)</w:t>
      </w:r>
      <w:r w:rsidRPr="00457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на утепляющую прокладку и их распределение по участкам</w:t>
      </w:r>
      <w:r w:rsidRPr="00457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к длине спинки по линии талии, на свободу проймы по глубине, к ширине и высоте (глубине) горловины</w:t>
      </w:r>
      <w:r w:rsidRPr="00457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>Прибавки на свободное облегание к обхвату плеча</w:t>
      </w:r>
      <w:r w:rsidRPr="00457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D93" w:rsidRDefault="00457D93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93">
        <w:rPr>
          <w:rFonts w:ascii="Times New Roman" w:hAnsi="Times New Roman" w:cs="Times New Roman"/>
          <w:sz w:val="24"/>
          <w:szCs w:val="24"/>
        </w:rPr>
        <w:t xml:space="preserve">Минимальная ширина проймы для изделий с </w:t>
      </w:r>
      <w:proofErr w:type="spellStart"/>
      <w:r w:rsidRPr="00457D93">
        <w:rPr>
          <w:rFonts w:ascii="Times New Roman" w:hAnsi="Times New Roman" w:cs="Times New Roman"/>
          <w:sz w:val="24"/>
          <w:szCs w:val="24"/>
        </w:rPr>
        <w:t>втачными</w:t>
      </w:r>
      <w:proofErr w:type="spellEnd"/>
      <w:r w:rsidRPr="00457D93">
        <w:rPr>
          <w:rFonts w:ascii="Times New Roman" w:hAnsi="Times New Roman" w:cs="Times New Roman"/>
          <w:sz w:val="24"/>
          <w:szCs w:val="24"/>
        </w:rPr>
        <w:t xml:space="preserve"> рукавами</w:t>
      </w:r>
      <w:r w:rsidRPr="00457D93">
        <w:rPr>
          <w:rFonts w:ascii="Times New Roman" w:hAnsi="Times New Roman" w:cs="Times New Roman"/>
          <w:sz w:val="24"/>
          <w:szCs w:val="24"/>
        </w:rPr>
        <w:t xml:space="preserve"> н</w:t>
      </w:r>
      <w:r w:rsidRPr="00457D93">
        <w:rPr>
          <w:rFonts w:ascii="Times New Roman" w:hAnsi="Times New Roman" w:cs="Times New Roman"/>
          <w:sz w:val="24"/>
          <w:szCs w:val="24"/>
        </w:rPr>
        <w:t>а типовые женские фигуры 2-й полнотной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D1" w:rsidRPr="000E7AD1" w:rsidRDefault="000E7AD1" w:rsidP="000E7A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AD1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0E7AD1" w:rsidRPr="000E7AD1" w:rsidRDefault="000E7AD1" w:rsidP="000E7A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AD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0E7AD1" w:rsidRPr="00457D93" w:rsidRDefault="000E7AD1" w:rsidP="0045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93" w:rsidRPr="00DB4F81" w:rsidRDefault="00457D93" w:rsidP="00457D93">
      <w:pPr>
        <w:spacing w:before="100" w:beforeAutospacing="1" w:after="100" w:afterAutospacing="1"/>
        <w:rPr>
          <w:rFonts w:ascii="CharterC" w:hAnsi="CharterC"/>
        </w:rPr>
      </w:pPr>
    </w:p>
    <w:p w:rsidR="00457D93" w:rsidRPr="00DB4F81" w:rsidRDefault="00457D93" w:rsidP="00457D93">
      <w:pPr>
        <w:spacing w:before="100" w:beforeAutospacing="1" w:after="100" w:afterAutospacing="1"/>
        <w:rPr>
          <w:rFonts w:ascii="CharterC" w:hAnsi="CharterC"/>
        </w:rPr>
      </w:pPr>
    </w:p>
    <w:p w:rsidR="00457D93" w:rsidRDefault="00457D93" w:rsidP="00457D93">
      <w:pPr>
        <w:rPr>
          <w:rFonts w:ascii="CharterC" w:hAnsi="CharterC"/>
          <w:b/>
          <w:bCs/>
        </w:rPr>
      </w:pPr>
    </w:p>
    <w:p w:rsidR="00457D93" w:rsidRPr="00DB4F81" w:rsidRDefault="00457D93" w:rsidP="00457D93">
      <w:pPr>
        <w:spacing w:before="100" w:beforeAutospacing="1" w:after="100" w:afterAutospacing="1"/>
        <w:rPr>
          <w:rFonts w:ascii="CharterC" w:hAnsi="CharterC"/>
        </w:rPr>
      </w:pPr>
    </w:p>
    <w:p w:rsidR="00457D93" w:rsidRPr="00E702A3" w:rsidRDefault="00457D93" w:rsidP="00E702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2A3" w:rsidRPr="00E702A3" w:rsidRDefault="00E702A3" w:rsidP="00E702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02A3" w:rsidRDefault="00E702A3" w:rsidP="00E702A3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</w:p>
    <w:p w:rsidR="00DF2920" w:rsidRDefault="000E7AD1"/>
    <w:sectPr w:rsidR="00D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A7E"/>
    <w:multiLevelType w:val="hybridMultilevel"/>
    <w:tmpl w:val="6888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4"/>
    <w:rsid w:val="000E7AD1"/>
    <w:rsid w:val="00457D93"/>
    <w:rsid w:val="006C5DBA"/>
    <w:rsid w:val="00A006DF"/>
    <w:rsid w:val="00BD0AD4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2015-12-04T14:55:00Z</dcterms:created>
  <dcterms:modified xsi:type="dcterms:W3CDTF">2015-12-04T15:13:00Z</dcterms:modified>
</cp:coreProperties>
</file>