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5B" w:rsidRPr="00F1525B" w:rsidRDefault="00F1525B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25B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F1525B">
        <w:rPr>
          <w:rFonts w:ascii="Times New Roman" w:hAnsi="Times New Roman" w:cs="Times New Roman"/>
          <w:sz w:val="24"/>
          <w:szCs w:val="24"/>
        </w:rPr>
        <w:t>Макетирование</w:t>
      </w:r>
    </w:p>
    <w:p w:rsidR="00F1525B" w:rsidRPr="00F1525B" w:rsidRDefault="00F1525B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25B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F1525B" w:rsidRPr="00F1525B" w:rsidRDefault="00F1525B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525B" w:rsidRPr="00F1525B" w:rsidRDefault="00F1525B" w:rsidP="00F152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25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F1525B" w:rsidRPr="00F1525B" w:rsidRDefault="00F1525B" w:rsidP="00F1525B">
      <w:pPr>
        <w:pStyle w:val="a3"/>
        <w:numPr>
          <w:ilvl w:val="0"/>
          <w:numId w:val="1"/>
        </w:numPr>
        <w:tabs>
          <w:tab w:val="left" w:pos="851"/>
          <w:tab w:val="right" w:leader="underscore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25B">
        <w:rPr>
          <w:rFonts w:ascii="Times New Roman" w:hAnsi="Times New Roman" w:cs="Times New Roman"/>
          <w:sz w:val="24"/>
          <w:szCs w:val="24"/>
        </w:rPr>
        <w:t>Цели  освоения дисциплины Макетирование – это</w:t>
      </w:r>
      <w:r w:rsidRPr="00F1525B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 методам выполнения макета (муляжа) основы, деталей и элементов костюма, выполнению сложных форм костюма по эскизам и фотографиям, поиску формы  костюма муляжным методом.</w:t>
      </w:r>
    </w:p>
    <w:p w:rsidR="00F1525B" w:rsidRPr="00F1525B" w:rsidRDefault="00F1525B" w:rsidP="00F1525B">
      <w:pPr>
        <w:pStyle w:val="a3"/>
        <w:numPr>
          <w:ilvl w:val="0"/>
          <w:numId w:val="1"/>
        </w:numPr>
        <w:tabs>
          <w:tab w:val="left" w:pos="851"/>
          <w:tab w:val="right" w:leader="underscore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25B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F1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proofErr w:type="spellStart"/>
      <w:r w:rsidRPr="007378DE">
        <w:rPr>
          <w:rFonts w:ascii="Times New Roman" w:hAnsi="Times New Roman" w:cs="Times New Roman"/>
          <w:bCs/>
          <w:iCs/>
          <w:sz w:val="24"/>
          <w:szCs w:val="24"/>
        </w:rPr>
        <w:t>ВПО</w:t>
      </w:r>
      <w:proofErr w:type="spellEnd"/>
      <w:r w:rsidRPr="007378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0"/>
      <w:r w:rsidRPr="00F1525B">
        <w:rPr>
          <w:rFonts w:ascii="Times New Roman" w:hAnsi="Times New Roman" w:cs="Times New Roman"/>
          <w:bCs/>
          <w:iCs/>
          <w:sz w:val="24"/>
          <w:szCs w:val="24"/>
        </w:rPr>
        <w:t xml:space="preserve">Б3.В.ОД.6 Вариативная часть. Обязательные дисциплины. </w:t>
      </w:r>
      <w:r w:rsidRPr="00F1525B">
        <w:rPr>
          <w:rFonts w:ascii="Times New Roman" w:hAnsi="Times New Roman" w:cs="Times New Roman"/>
          <w:sz w:val="24"/>
          <w:szCs w:val="24"/>
        </w:rPr>
        <w:t xml:space="preserve">Макетирование. Данная дисциплина логически и содержательно - методически связана с такими дисциплинами, как Эргономика и антропометрия, Технический рисунок, Основы производственного мастерства, История костюма и кроя 1, История искусств, </w:t>
      </w:r>
      <w:r w:rsidRPr="00F1525B">
        <w:rPr>
          <w:rFonts w:ascii="Times New Roman" w:hAnsi="Times New Roman" w:cs="Times New Roman"/>
          <w:bCs/>
          <w:iCs/>
          <w:sz w:val="24"/>
          <w:szCs w:val="24"/>
        </w:rPr>
        <w:t>Конструирование костюма 1, Технология изготовления костюма 1, Материаловедение 1, Проектирование.</w:t>
      </w:r>
    </w:p>
    <w:p w:rsidR="00F1525B" w:rsidRPr="001B28F9" w:rsidRDefault="00F1525B" w:rsidP="00F15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F1525B">
        <w:rPr>
          <w:rFonts w:ascii="Times New Roman" w:hAnsi="Times New Roman" w:cs="Times New Roman"/>
          <w:sz w:val="24"/>
          <w:szCs w:val="24"/>
        </w:rPr>
        <w:t>Макетирование ОК</w:t>
      </w:r>
      <w:proofErr w:type="gramStart"/>
      <w:r w:rsidRPr="00F152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525B">
        <w:rPr>
          <w:rFonts w:ascii="Times New Roman" w:hAnsi="Times New Roman" w:cs="Times New Roman"/>
          <w:sz w:val="24"/>
          <w:szCs w:val="24"/>
        </w:rPr>
        <w:t>, ОК6, ОК7, ПК1,  ПК3, ПК4, ПК6</w:t>
      </w:r>
      <w:r w:rsidRPr="001B28F9">
        <w:rPr>
          <w:rFonts w:ascii="Times New Roman" w:hAnsi="Times New Roman" w:cs="Times New Roman"/>
          <w:sz w:val="24"/>
          <w:szCs w:val="24"/>
        </w:rPr>
        <w:t>. Раздел описывает результаты освоения дисциплины в части знаний, умений и владения.</w:t>
      </w:r>
    </w:p>
    <w:p w:rsidR="00F1525B" w:rsidRPr="00F1525B" w:rsidRDefault="00F1525B" w:rsidP="00F15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5B">
        <w:rPr>
          <w:rFonts w:ascii="Times New Roman" w:hAnsi="Times New Roman" w:cs="Times New Roman"/>
          <w:sz w:val="24"/>
          <w:szCs w:val="24"/>
        </w:rPr>
        <w:t>Структура и содержание дисциплины (модуля)   Макетирование. Общая трудоемкость дисциплины составляет 6 зачетных единиц, 216 часа.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F1525B" w:rsidRPr="001B28F9" w:rsidRDefault="00F1525B" w:rsidP="00F15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5B" w:rsidRPr="001B28F9" w:rsidRDefault="00F1525B" w:rsidP="00F15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5B" w:rsidRPr="001B28F9" w:rsidRDefault="00F1525B" w:rsidP="00F15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25B" w:rsidRPr="001B28F9" w:rsidRDefault="00F1525B" w:rsidP="00D843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8F9">
        <w:rPr>
          <w:rFonts w:ascii="Times New Roman" w:hAnsi="Times New Roman" w:cs="Times New Roman"/>
          <w:sz w:val="24"/>
          <w:szCs w:val="24"/>
        </w:rPr>
        <w:t xml:space="preserve"> необходимых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40F" w:rsidRDefault="00F1525B" w:rsidP="00D8437B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Перечень и краткое содержание самостоятельных работ</w:t>
      </w:r>
    </w:p>
    <w:p w:rsidR="00F1525B" w:rsidRPr="00A7540F" w:rsidRDefault="00F1525B" w:rsidP="00D8437B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A754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540F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A7540F">
        <w:rPr>
          <w:b/>
        </w:rPr>
        <w:t xml:space="preserve"> </w:t>
      </w:r>
      <w:r w:rsidRPr="00A7540F">
        <w:rPr>
          <w:rFonts w:ascii="Times New Roman" w:hAnsi="Times New Roman" w:cs="Times New Roman"/>
          <w:sz w:val="24"/>
          <w:szCs w:val="24"/>
        </w:rPr>
        <w:t>Макетирование и моделирование на манекене – наколка. Общие сведения. Методические указания по выполнению практических работ. Схемы и чертежи для выполнения подготовительных работ по макетированию</w:t>
      </w:r>
    </w:p>
    <w:p w:rsidR="00A7540F" w:rsidRPr="001B28F9" w:rsidRDefault="00A7540F" w:rsidP="00D843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A7540F" w:rsidRPr="001B28F9" w:rsidRDefault="00A7540F" w:rsidP="00D843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F1525B" w:rsidRPr="00A7540F" w:rsidRDefault="00F1525B" w:rsidP="00A7540F">
      <w:pPr>
        <w:tabs>
          <w:tab w:val="left" w:pos="708"/>
        </w:tabs>
        <w:spacing w:after="0" w:line="240" w:lineRule="auto"/>
        <w:ind w:left="360"/>
        <w:rPr>
          <w:b/>
        </w:rPr>
      </w:pPr>
    </w:p>
    <w:p w:rsidR="00F1525B" w:rsidRPr="00A7540F" w:rsidRDefault="00F1525B" w:rsidP="00A7540F">
      <w:pPr>
        <w:tabs>
          <w:tab w:val="left" w:pos="70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525B" w:rsidRPr="00F1525B" w:rsidRDefault="00F1525B" w:rsidP="00F1525B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25B" w:rsidRPr="00F1525B" w:rsidRDefault="00F1525B" w:rsidP="00F1525B">
      <w:pPr>
        <w:tabs>
          <w:tab w:val="right" w:leader="underscore" w:pos="8505"/>
        </w:tabs>
        <w:ind w:left="360"/>
        <w:jc w:val="both"/>
        <w:rPr>
          <w:bCs/>
          <w:iCs/>
        </w:rPr>
      </w:pPr>
    </w:p>
    <w:p w:rsidR="00F1525B" w:rsidRPr="00F1525B" w:rsidRDefault="00F1525B" w:rsidP="00F152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1525B" w:rsidRPr="00F1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E7765018"/>
    <w:lvl w:ilvl="0" w:tplc="0BAAC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3C45"/>
    <w:multiLevelType w:val="hybridMultilevel"/>
    <w:tmpl w:val="4306CCB8"/>
    <w:lvl w:ilvl="0" w:tplc="4866E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87"/>
    <w:rsid w:val="005F7A87"/>
    <w:rsid w:val="006C5DBA"/>
    <w:rsid w:val="007378DE"/>
    <w:rsid w:val="00A006DF"/>
    <w:rsid w:val="00A7540F"/>
    <w:rsid w:val="00D8437B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5</cp:revision>
  <dcterms:created xsi:type="dcterms:W3CDTF">2015-12-04T15:39:00Z</dcterms:created>
  <dcterms:modified xsi:type="dcterms:W3CDTF">2015-12-04T15:52:00Z</dcterms:modified>
</cp:coreProperties>
</file>