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BF" w:rsidRPr="00C33ABF" w:rsidRDefault="00C33ABF" w:rsidP="00C33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3ABF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C33ABF">
        <w:rPr>
          <w:rFonts w:ascii="Times New Roman" w:hAnsi="Times New Roman" w:cs="Times New Roman"/>
          <w:bCs/>
          <w:iCs/>
          <w:sz w:val="24"/>
          <w:szCs w:val="24"/>
        </w:rPr>
        <w:t>Основы славяноведения</w:t>
      </w:r>
    </w:p>
    <w:p w:rsidR="00C33ABF" w:rsidRPr="00C33ABF" w:rsidRDefault="00C33ABF" w:rsidP="00C33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3ABF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C33ABF" w:rsidRPr="00C33ABF" w:rsidRDefault="00C33ABF" w:rsidP="00C33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63E" w:rsidRDefault="00C33ABF" w:rsidP="00C33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33ABF">
        <w:rPr>
          <w:rFonts w:ascii="Times New Roman" w:hAnsi="Times New Roman" w:cs="Times New Roman"/>
          <w:sz w:val="24"/>
          <w:szCs w:val="24"/>
        </w:rPr>
        <w:t>Рабочая программа дисциплины содержит следующие основные разделы:</w:t>
      </w:r>
    </w:p>
    <w:p w:rsidR="009F463E" w:rsidRPr="009F463E" w:rsidRDefault="009F463E" w:rsidP="009F463E">
      <w:pPr>
        <w:pStyle w:val="a3"/>
        <w:numPr>
          <w:ilvl w:val="0"/>
          <w:numId w:val="5"/>
        </w:numPr>
        <w:spacing w:line="240" w:lineRule="auto"/>
        <w:ind w:left="0" w:firstLine="0"/>
      </w:pPr>
      <w:proofErr w:type="gramStart"/>
      <w:r w:rsidRPr="009F463E">
        <w:t>Цели  освоения дисциплины Основы славяноведения – сформировать у студентов целостное представление о славянстве как особой  этнической и историко-культурной общности,  охарактеризовать славяноведение как особую область научного знания, раскрыть проблему происхождения славян, рассмотреть их антропологические и языковые особенности, показать культурное наследие славянства и проследить основные этапы истории славян, изучить положение славянских народов в современном мире.</w:t>
      </w:r>
      <w:proofErr w:type="gramEnd"/>
    </w:p>
    <w:p w:rsidR="009F463E" w:rsidRPr="009F463E" w:rsidRDefault="009F463E" w:rsidP="009F463E">
      <w:pPr>
        <w:pStyle w:val="a4"/>
        <w:numPr>
          <w:ilvl w:val="0"/>
          <w:numId w:val="5"/>
        </w:numPr>
        <w:tabs>
          <w:tab w:val="left" w:pos="851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9F463E">
        <w:rPr>
          <w:sz w:val="24"/>
          <w:szCs w:val="24"/>
        </w:rPr>
        <w:t>Место дисциплины в структуре ООП ВПО Б</w:t>
      </w:r>
      <w:proofErr w:type="gramStart"/>
      <w:r w:rsidRPr="009F463E">
        <w:rPr>
          <w:sz w:val="24"/>
          <w:szCs w:val="24"/>
        </w:rPr>
        <w:t>1</w:t>
      </w:r>
      <w:proofErr w:type="gramEnd"/>
      <w:r w:rsidRPr="009F463E">
        <w:rPr>
          <w:sz w:val="24"/>
          <w:szCs w:val="24"/>
        </w:rPr>
        <w:t xml:space="preserve">.В.ДВ.1 Гуманитарный, социальный и экономический цикл. Вариативная часть. Дисциплины по выбору. Основы славяноведения. Программа сформирована в соответствии с традиционным в славяноведении страноведческим принципом изложения материала в контексте </w:t>
      </w:r>
      <w:proofErr w:type="spellStart"/>
      <w:r w:rsidRPr="009F463E">
        <w:rPr>
          <w:sz w:val="24"/>
          <w:szCs w:val="24"/>
        </w:rPr>
        <w:t>этноконфессиональных</w:t>
      </w:r>
      <w:proofErr w:type="spellEnd"/>
      <w:r w:rsidRPr="009F463E">
        <w:rPr>
          <w:sz w:val="24"/>
          <w:szCs w:val="24"/>
        </w:rPr>
        <w:t>, культурных и государственно-политических особенностей славянских стран. При этом она затрагивает основные проблемы истории всего региона Центральной, Восточной и Юго-Восточной Европы. Структурно курс, построенный по проблемно-хронологическому принципу, делится на разделы, которые соответствуют важнейшим этапам истории славянских стран.</w:t>
      </w:r>
    </w:p>
    <w:p w:rsidR="009F463E" w:rsidRPr="001B28F9" w:rsidRDefault="009F463E" w:rsidP="009F463E">
      <w:pPr>
        <w:pStyle w:val="a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B28F9">
        <w:rPr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AD6DCB">
        <w:rPr>
          <w:sz w:val="24"/>
          <w:szCs w:val="24"/>
        </w:rPr>
        <w:t xml:space="preserve">Основы славяноведения </w:t>
      </w:r>
      <w:r w:rsidRPr="00DC4E63">
        <w:rPr>
          <w:bCs/>
          <w:sz w:val="24"/>
          <w:szCs w:val="24"/>
        </w:rPr>
        <w:t>ОК</w:t>
      </w:r>
      <w:proofErr w:type="gramStart"/>
      <w:r w:rsidRPr="00DC4E63">
        <w:rPr>
          <w:bCs/>
          <w:sz w:val="24"/>
          <w:szCs w:val="24"/>
        </w:rPr>
        <w:t>1</w:t>
      </w:r>
      <w:proofErr w:type="gramEnd"/>
      <w:r w:rsidRPr="00DC4E63">
        <w:rPr>
          <w:bCs/>
          <w:sz w:val="24"/>
          <w:szCs w:val="24"/>
        </w:rPr>
        <w:t>, ОК2, ОК8, ОК9, ОК12, ОК14</w:t>
      </w:r>
      <w:r>
        <w:rPr>
          <w:bCs/>
          <w:sz w:val="24"/>
          <w:szCs w:val="24"/>
        </w:rPr>
        <w:t>.</w:t>
      </w:r>
      <w:r w:rsidRPr="001B28F9">
        <w:rPr>
          <w:sz w:val="24"/>
          <w:szCs w:val="24"/>
        </w:rPr>
        <w:t xml:space="preserve"> Раздел описывает результаты освоения дисциплины в части знаний, умений и владения.</w:t>
      </w:r>
    </w:p>
    <w:p w:rsidR="009F463E" w:rsidRPr="00506046" w:rsidRDefault="009F463E" w:rsidP="009F463E">
      <w:pPr>
        <w:pStyle w:val="a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506046">
        <w:rPr>
          <w:sz w:val="24"/>
          <w:szCs w:val="24"/>
        </w:rPr>
        <w:t xml:space="preserve">Структура и содержание дисциплины (модуля)   </w:t>
      </w:r>
      <w:r w:rsidRPr="009F463E">
        <w:rPr>
          <w:sz w:val="24"/>
          <w:szCs w:val="24"/>
        </w:rPr>
        <w:t>Основы славяноведения</w:t>
      </w:r>
      <w:r w:rsidRPr="00506046">
        <w:rPr>
          <w:sz w:val="24"/>
          <w:szCs w:val="24"/>
        </w:rPr>
        <w:t xml:space="preserve">. Общая трудоемкость дисциплины составляет </w:t>
      </w:r>
      <w:r>
        <w:rPr>
          <w:sz w:val="24"/>
          <w:szCs w:val="24"/>
        </w:rPr>
        <w:t>5</w:t>
      </w:r>
      <w:r w:rsidRPr="000C751F">
        <w:rPr>
          <w:sz w:val="24"/>
          <w:szCs w:val="24"/>
        </w:rPr>
        <w:t xml:space="preserve"> зачетных единиц, </w:t>
      </w:r>
      <w:r>
        <w:rPr>
          <w:sz w:val="24"/>
          <w:szCs w:val="24"/>
        </w:rPr>
        <w:t>180</w:t>
      </w:r>
      <w:r w:rsidRPr="000C751F">
        <w:rPr>
          <w:sz w:val="24"/>
          <w:szCs w:val="24"/>
        </w:rPr>
        <w:t xml:space="preserve"> часов</w:t>
      </w:r>
      <w:r>
        <w:rPr>
          <w:sz w:val="24"/>
          <w:szCs w:val="24"/>
        </w:rPr>
        <w:t>.</w:t>
      </w:r>
      <w:r w:rsidRPr="00506046">
        <w:rPr>
          <w:sz w:val="24"/>
          <w:szCs w:val="24"/>
        </w:rPr>
        <w:t xml:space="preserve">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9F463E" w:rsidRPr="001B28F9" w:rsidRDefault="009F463E" w:rsidP="009F463E">
      <w:pPr>
        <w:pStyle w:val="a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B28F9">
        <w:rPr>
          <w:sz w:val="24"/>
          <w:szCs w:val="24"/>
        </w:rPr>
        <w:t>Образовательные технологии</w:t>
      </w:r>
      <w:r>
        <w:rPr>
          <w:sz w:val="24"/>
          <w:szCs w:val="24"/>
        </w:rPr>
        <w:t>.</w:t>
      </w:r>
      <w:r w:rsidRPr="001B28F9">
        <w:rPr>
          <w:sz w:val="24"/>
          <w:szCs w:val="24"/>
        </w:rPr>
        <w:t xml:space="preserve"> </w:t>
      </w:r>
    </w:p>
    <w:p w:rsidR="009F463E" w:rsidRPr="001B28F9" w:rsidRDefault="009F463E" w:rsidP="009F463E">
      <w:pPr>
        <w:pStyle w:val="a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B28F9">
        <w:rPr>
          <w:sz w:val="24"/>
          <w:szCs w:val="24"/>
        </w:rPr>
        <w:t>Фонд оценочных сре</w:t>
      </w:r>
      <w:proofErr w:type="gramStart"/>
      <w:r w:rsidRPr="001B28F9">
        <w:rPr>
          <w:sz w:val="24"/>
          <w:szCs w:val="24"/>
        </w:rPr>
        <w:t>дств дл</w:t>
      </w:r>
      <w:proofErr w:type="gramEnd"/>
      <w:r w:rsidRPr="001B28F9">
        <w:rPr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</w:t>
      </w:r>
      <w:r>
        <w:rPr>
          <w:sz w:val="24"/>
          <w:szCs w:val="24"/>
        </w:rPr>
        <w:t>.</w:t>
      </w:r>
      <w:r w:rsidRPr="001B28F9">
        <w:rPr>
          <w:sz w:val="24"/>
          <w:szCs w:val="24"/>
        </w:rPr>
        <w:t xml:space="preserve"> </w:t>
      </w:r>
    </w:p>
    <w:p w:rsidR="009F463E" w:rsidRPr="001B28F9" w:rsidRDefault="009F463E" w:rsidP="009F463E">
      <w:pPr>
        <w:pStyle w:val="a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B28F9">
        <w:rPr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sz w:val="24"/>
          <w:szCs w:val="24"/>
        </w:rPr>
        <w:t>.</w:t>
      </w:r>
    </w:p>
    <w:p w:rsidR="009F463E" w:rsidRPr="009F463E" w:rsidRDefault="009F463E" w:rsidP="009F463E">
      <w:pPr>
        <w:pStyle w:val="a4"/>
        <w:numPr>
          <w:ilvl w:val="0"/>
          <w:numId w:val="5"/>
        </w:numPr>
        <w:ind w:left="0" w:firstLine="0"/>
        <w:jc w:val="both"/>
      </w:pPr>
      <w:r w:rsidRPr="009F463E">
        <w:rPr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9F463E" w:rsidRPr="00123AAB" w:rsidRDefault="009F463E" w:rsidP="00123AAB">
      <w:pPr>
        <w:pStyle w:val="a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9F463E">
        <w:rPr>
          <w:sz w:val="24"/>
          <w:szCs w:val="24"/>
        </w:rPr>
        <w:t xml:space="preserve">Методические рекомендации студентам по выполнению самостоятельных работ: </w:t>
      </w:r>
    </w:p>
    <w:p w:rsidR="00123AAB" w:rsidRPr="00123AAB" w:rsidRDefault="009F463E" w:rsidP="0012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самостоятельной работы по темам</w:t>
      </w:r>
      <w:r w:rsidR="00123AAB" w:rsidRPr="00123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23AAB" w:rsidRPr="00123AAB" w:rsidRDefault="00123AAB" w:rsidP="00123AAB">
      <w:pPr>
        <w:pStyle w:val="a4"/>
        <w:numPr>
          <w:ilvl w:val="0"/>
          <w:numId w:val="5"/>
        </w:numPr>
        <w:ind w:left="0" w:firstLine="0"/>
        <w:rPr>
          <w:sz w:val="24"/>
          <w:szCs w:val="24"/>
        </w:rPr>
      </w:pPr>
      <w:r w:rsidRPr="001B28F9">
        <w:rPr>
          <w:sz w:val="24"/>
          <w:szCs w:val="24"/>
        </w:rPr>
        <w:t xml:space="preserve">Методические указания для </w:t>
      </w:r>
      <w:proofErr w:type="gramStart"/>
      <w:r w:rsidRPr="001B28F9">
        <w:rPr>
          <w:sz w:val="24"/>
          <w:szCs w:val="24"/>
        </w:rPr>
        <w:t>обучающихся</w:t>
      </w:r>
      <w:proofErr w:type="gramEnd"/>
      <w:r w:rsidRPr="001B28F9">
        <w:rPr>
          <w:sz w:val="24"/>
          <w:szCs w:val="24"/>
        </w:rPr>
        <w:t xml:space="preserve"> по освоению дисциплины (модуля): </w:t>
      </w:r>
      <w:bookmarkStart w:id="1" w:name="_Toc379318119"/>
      <w:r w:rsidRPr="00123AAB">
        <w:rPr>
          <w:sz w:val="24"/>
          <w:szCs w:val="24"/>
        </w:rPr>
        <w:t>Методические рекомендации по выполнению контрольной работы</w:t>
      </w:r>
      <w:bookmarkEnd w:id="1"/>
      <w:r w:rsidRPr="00123AAB">
        <w:rPr>
          <w:sz w:val="24"/>
          <w:szCs w:val="24"/>
        </w:rPr>
        <w:t xml:space="preserve">, </w:t>
      </w:r>
      <w:bookmarkStart w:id="2" w:name="_Toc379318120"/>
      <w:r w:rsidRPr="00123AAB">
        <w:rPr>
          <w:sz w:val="24"/>
          <w:szCs w:val="24"/>
        </w:rPr>
        <w:t>Тематика контрольных работ</w:t>
      </w:r>
      <w:bookmarkEnd w:id="2"/>
      <w:r>
        <w:rPr>
          <w:sz w:val="24"/>
          <w:szCs w:val="24"/>
        </w:rPr>
        <w:t xml:space="preserve">, </w:t>
      </w:r>
      <w:bookmarkStart w:id="3" w:name="_Toc379318121"/>
      <w:r w:rsidRPr="00123AAB">
        <w:rPr>
          <w:sz w:val="24"/>
          <w:szCs w:val="24"/>
        </w:rPr>
        <w:t>Вопросы к зачету</w:t>
      </w:r>
      <w:bookmarkEnd w:id="3"/>
      <w:r>
        <w:rPr>
          <w:sz w:val="24"/>
          <w:szCs w:val="24"/>
        </w:rPr>
        <w:t xml:space="preserve">, </w:t>
      </w:r>
      <w:r w:rsidRPr="00123AAB">
        <w:rPr>
          <w:sz w:val="24"/>
          <w:szCs w:val="24"/>
        </w:rPr>
        <w:t>Тест</w:t>
      </w:r>
      <w:r w:rsidR="006A2A6C">
        <w:rPr>
          <w:sz w:val="24"/>
          <w:szCs w:val="24"/>
        </w:rPr>
        <w:t>.</w:t>
      </w:r>
    </w:p>
    <w:p w:rsidR="00123AAB" w:rsidRPr="001B28F9" w:rsidRDefault="00123AAB" w:rsidP="00123AAB">
      <w:pPr>
        <w:pStyle w:val="a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B28F9">
        <w:rPr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123AAB" w:rsidRPr="001B28F9" w:rsidRDefault="00123AAB" w:rsidP="00123AAB">
      <w:pPr>
        <w:pStyle w:val="a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B28F9">
        <w:rPr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sz w:val="24"/>
          <w:szCs w:val="24"/>
        </w:rPr>
        <w:t>я</w:t>
      </w:r>
      <w:r w:rsidRPr="001B28F9">
        <w:rPr>
          <w:sz w:val="24"/>
          <w:szCs w:val="24"/>
        </w:rPr>
        <w:t xml:space="preserve"> образовательного процесса по  дисциплине (модулю).</w:t>
      </w:r>
    </w:p>
    <w:p w:rsidR="009F463E" w:rsidRPr="00123AAB" w:rsidRDefault="009F463E" w:rsidP="0012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3E" w:rsidRPr="009F463E" w:rsidRDefault="009F463E" w:rsidP="009F463E">
      <w:pPr>
        <w:tabs>
          <w:tab w:val="left" w:pos="851"/>
          <w:tab w:val="right" w:leader="underscore" w:pos="8505"/>
        </w:tabs>
        <w:ind w:left="360"/>
        <w:jc w:val="both"/>
        <w:rPr>
          <w:b/>
          <w:bCs/>
          <w:i/>
          <w:iCs/>
          <w:sz w:val="24"/>
          <w:szCs w:val="24"/>
        </w:rPr>
      </w:pPr>
    </w:p>
    <w:p w:rsidR="009F463E" w:rsidRPr="006B2B8E" w:rsidRDefault="009F463E" w:rsidP="009F463E">
      <w:pPr>
        <w:pStyle w:val="a3"/>
        <w:spacing w:line="240" w:lineRule="auto"/>
        <w:ind w:left="1069"/>
      </w:pPr>
    </w:p>
    <w:p w:rsidR="009F463E" w:rsidRPr="009F463E" w:rsidRDefault="009F463E" w:rsidP="00C33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F463E" w:rsidRPr="009F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BCE"/>
    <w:multiLevelType w:val="hybridMultilevel"/>
    <w:tmpl w:val="B4663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C1534F"/>
    <w:multiLevelType w:val="hybridMultilevel"/>
    <w:tmpl w:val="992C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5802E0"/>
    <w:multiLevelType w:val="hybridMultilevel"/>
    <w:tmpl w:val="EA08BDCC"/>
    <w:lvl w:ilvl="0" w:tplc="EF9AA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5148D"/>
    <w:multiLevelType w:val="hybridMultilevel"/>
    <w:tmpl w:val="C6E24BEC"/>
    <w:lvl w:ilvl="0" w:tplc="26806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65456"/>
    <w:multiLevelType w:val="hybridMultilevel"/>
    <w:tmpl w:val="762268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AE"/>
    <w:rsid w:val="00123AAB"/>
    <w:rsid w:val="006A2A6C"/>
    <w:rsid w:val="006C5DBA"/>
    <w:rsid w:val="009F463E"/>
    <w:rsid w:val="009F50AE"/>
    <w:rsid w:val="00A006DF"/>
    <w:rsid w:val="00C3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AA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9F463E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4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23A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3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AA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AA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9F463E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4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23A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3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AA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4</cp:revision>
  <dcterms:created xsi:type="dcterms:W3CDTF">2015-12-07T14:47:00Z</dcterms:created>
  <dcterms:modified xsi:type="dcterms:W3CDTF">2015-12-07T15:13:00Z</dcterms:modified>
</cp:coreProperties>
</file>