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AE" w:rsidRPr="008F7E0E" w:rsidRDefault="001127AE" w:rsidP="008F7E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E0E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8F7E0E">
        <w:rPr>
          <w:rFonts w:ascii="Times New Roman" w:hAnsi="Times New Roman" w:cs="Times New Roman"/>
          <w:bCs/>
          <w:iCs/>
          <w:sz w:val="24"/>
          <w:szCs w:val="24"/>
        </w:rPr>
        <w:t>Политология</w:t>
      </w:r>
    </w:p>
    <w:p w:rsidR="001127AE" w:rsidRPr="008F7E0E" w:rsidRDefault="001127AE" w:rsidP="008F7E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7E0E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1127AE" w:rsidRPr="008F7E0E" w:rsidRDefault="001127AE" w:rsidP="008F7E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27AE" w:rsidRPr="008F7E0E" w:rsidRDefault="001127AE" w:rsidP="008F7E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1127AE" w:rsidRPr="008F7E0E" w:rsidRDefault="001127AE" w:rsidP="008F7E0E">
      <w:pPr>
        <w:pStyle w:val="a3"/>
        <w:numPr>
          <w:ilvl w:val="0"/>
          <w:numId w:val="3"/>
        </w:numPr>
        <w:ind w:left="0" w:firstLine="0"/>
        <w:jc w:val="both"/>
        <w:rPr>
          <w:szCs w:val="24"/>
        </w:rPr>
      </w:pPr>
      <w:r w:rsidRPr="008F7E0E">
        <w:rPr>
          <w:szCs w:val="24"/>
        </w:rPr>
        <w:t>Цели  освоения дисциплины Политология – дать студентам необходимые зн</w:t>
      </w:r>
      <w:r w:rsidRPr="008F7E0E">
        <w:rPr>
          <w:szCs w:val="24"/>
        </w:rPr>
        <w:t>а</w:t>
      </w:r>
      <w:r w:rsidRPr="008F7E0E">
        <w:rPr>
          <w:szCs w:val="24"/>
        </w:rPr>
        <w:t>ния о политических процессах и явлениях, ценностях, нормах, о формах, путях участия в пол</w:t>
      </w:r>
      <w:r w:rsidRPr="008F7E0E">
        <w:rPr>
          <w:szCs w:val="24"/>
        </w:rPr>
        <w:t>и</w:t>
      </w:r>
      <w:r w:rsidRPr="008F7E0E">
        <w:rPr>
          <w:szCs w:val="24"/>
        </w:rPr>
        <w:t>тической жизни.</w:t>
      </w:r>
    </w:p>
    <w:p w:rsidR="005D3742" w:rsidRPr="008F7E0E" w:rsidRDefault="001127AE" w:rsidP="008F7E0E">
      <w:pPr>
        <w:pStyle w:val="a5"/>
        <w:numPr>
          <w:ilvl w:val="0"/>
          <w:numId w:val="3"/>
        </w:numPr>
        <w:tabs>
          <w:tab w:val="left" w:pos="851"/>
          <w:tab w:val="right" w:leader="underscore" w:pos="85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>Место дисциплины в структуре ООП ВПО Б</w:t>
      </w:r>
      <w:proofErr w:type="gramStart"/>
      <w:r w:rsidRPr="008F7E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F7E0E">
        <w:rPr>
          <w:rFonts w:ascii="Times New Roman" w:hAnsi="Times New Roman" w:cs="Times New Roman"/>
          <w:sz w:val="24"/>
          <w:szCs w:val="24"/>
        </w:rPr>
        <w:t>.Б.5</w:t>
      </w:r>
      <w:r w:rsidRPr="008F7E0E">
        <w:rPr>
          <w:rFonts w:ascii="Times New Roman" w:hAnsi="Times New Roman" w:cs="Times New Roman"/>
          <w:bCs/>
          <w:iCs/>
          <w:sz w:val="24"/>
          <w:szCs w:val="24"/>
        </w:rPr>
        <w:t xml:space="preserve"> Б1.В.ДВ.2.2</w:t>
      </w:r>
      <w:r w:rsidRPr="008F7E0E">
        <w:rPr>
          <w:rFonts w:ascii="Times New Roman" w:hAnsi="Times New Roman" w:cs="Times New Roman"/>
          <w:sz w:val="24"/>
          <w:szCs w:val="24"/>
        </w:rPr>
        <w:t xml:space="preserve"> </w:t>
      </w:r>
      <w:r w:rsidRPr="008F7E0E">
        <w:rPr>
          <w:rFonts w:ascii="Times New Roman" w:hAnsi="Times New Roman" w:cs="Times New Roman"/>
          <w:bCs/>
          <w:iCs/>
          <w:sz w:val="24"/>
          <w:szCs w:val="24"/>
        </w:rPr>
        <w:t>Гуманитарный, социальный и экономический цикл. Вариативная часть. Дисциплины по выбору. Политология</w:t>
      </w:r>
      <w:r w:rsidR="005D3742" w:rsidRPr="008F7E0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D3742" w:rsidRPr="008F7E0E">
        <w:rPr>
          <w:rFonts w:ascii="Times New Roman" w:hAnsi="Times New Roman" w:cs="Times New Roman"/>
          <w:sz w:val="24"/>
          <w:szCs w:val="24"/>
        </w:rPr>
        <w:t xml:space="preserve">Курс </w:t>
      </w:r>
      <w:r w:rsidR="005D3742" w:rsidRPr="008F7E0E">
        <w:rPr>
          <w:rFonts w:ascii="Times New Roman" w:hAnsi="Times New Roman" w:cs="Times New Roman"/>
          <w:bCs/>
          <w:iCs/>
          <w:sz w:val="24"/>
          <w:szCs w:val="24"/>
        </w:rPr>
        <w:t>Политология</w:t>
      </w:r>
      <w:r w:rsidR="005D3742" w:rsidRPr="008F7E0E">
        <w:rPr>
          <w:rFonts w:ascii="Times New Roman" w:hAnsi="Times New Roman" w:cs="Times New Roman"/>
          <w:sz w:val="24"/>
          <w:szCs w:val="24"/>
        </w:rPr>
        <w:t xml:space="preserve"> логически, содержательно и методически связан с дисциплинами История, История искусств, История костюма 1, История костюма 2, Культурология, Русский язык и культура речи, </w:t>
      </w:r>
      <w:r w:rsidR="005D3742" w:rsidRPr="008F7E0E">
        <w:rPr>
          <w:rFonts w:ascii="Times New Roman" w:hAnsi="Times New Roman" w:cs="Times New Roman"/>
          <w:bCs/>
          <w:iCs/>
          <w:sz w:val="24"/>
          <w:szCs w:val="24"/>
        </w:rPr>
        <w:t>Основы славяноведения,</w:t>
      </w:r>
      <w:r w:rsidR="005D3742" w:rsidRPr="008F7E0E">
        <w:rPr>
          <w:rFonts w:ascii="Times New Roman" w:hAnsi="Times New Roman" w:cs="Times New Roman"/>
          <w:sz w:val="24"/>
          <w:szCs w:val="24"/>
        </w:rPr>
        <w:t xml:space="preserve"> </w:t>
      </w:r>
      <w:r w:rsidR="005D3742" w:rsidRPr="008F7E0E">
        <w:rPr>
          <w:rFonts w:ascii="Times New Roman" w:hAnsi="Times New Roman" w:cs="Times New Roman"/>
          <w:bCs/>
          <w:iCs/>
          <w:sz w:val="24"/>
          <w:szCs w:val="24"/>
        </w:rPr>
        <w:t>Социология.</w:t>
      </w:r>
    </w:p>
    <w:p w:rsidR="008F7E0E" w:rsidRPr="008F7E0E" w:rsidRDefault="008F7E0E" w:rsidP="008F7E0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 xml:space="preserve">Компетенции обучающегося, формируемые в результате освоения дисциплины (модуля)  Политология </w:t>
      </w:r>
      <w:r w:rsidRPr="008F7E0E">
        <w:rPr>
          <w:rFonts w:ascii="Times New Roman" w:hAnsi="Times New Roman" w:cs="Times New Roman"/>
          <w:bCs/>
          <w:sz w:val="24"/>
          <w:szCs w:val="24"/>
        </w:rPr>
        <w:t>ОК</w:t>
      </w:r>
      <w:proofErr w:type="gramStart"/>
      <w:r w:rsidRPr="008F7E0E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8F7E0E">
        <w:rPr>
          <w:rFonts w:ascii="Times New Roman" w:hAnsi="Times New Roman" w:cs="Times New Roman"/>
          <w:bCs/>
          <w:sz w:val="24"/>
          <w:szCs w:val="24"/>
        </w:rPr>
        <w:t xml:space="preserve">, ОК2, ОК8, ОК9, ОК12, ОК14. </w:t>
      </w:r>
      <w:r w:rsidRPr="008F7E0E">
        <w:rPr>
          <w:rFonts w:ascii="Times New Roman" w:hAnsi="Times New Roman" w:cs="Times New Roman"/>
          <w:sz w:val="24"/>
          <w:szCs w:val="24"/>
        </w:rPr>
        <w:t>Раздел описывает результаты освоения дисциплины в части знаний, умений и владения.</w:t>
      </w:r>
    </w:p>
    <w:p w:rsidR="008F7E0E" w:rsidRPr="008F7E0E" w:rsidRDefault="008F7E0E" w:rsidP="008605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</w:t>
      </w:r>
      <w:r w:rsidR="008605CC" w:rsidRPr="008605CC">
        <w:rPr>
          <w:rFonts w:ascii="Times New Roman" w:hAnsi="Times New Roman" w:cs="Times New Roman"/>
          <w:sz w:val="24"/>
          <w:szCs w:val="24"/>
        </w:rPr>
        <w:t>Политология</w:t>
      </w:r>
      <w:r w:rsidRPr="008F7E0E">
        <w:rPr>
          <w:rFonts w:ascii="Times New Roman" w:hAnsi="Times New Roman" w:cs="Times New Roman"/>
          <w:sz w:val="24"/>
          <w:szCs w:val="24"/>
        </w:rPr>
        <w:t xml:space="preserve">. Общая трудоемкость дисциплины составляет 4 </w:t>
      </w:r>
      <w:proofErr w:type="gramStart"/>
      <w:r w:rsidRPr="008F7E0E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Pr="008F7E0E">
        <w:rPr>
          <w:rFonts w:ascii="Times New Roman" w:hAnsi="Times New Roman" w:cs="Times New Roman"/>
          <w:sz w:val="24"/>
          <w:szCs w:val="24"/>
        </w:rPr>
        <w:t xml:space="preserve"> единицы, 144 часа.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8F7E0E" w:rsidRPr="008F7E0E" w:rsidRDefault="008F7E0E" w:rsidP="008F7E0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8F7E0E" w:rsidRPr="008F7E0E" w:rsidRDefault="008F7E0E" w:rsidP="008F7E0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8F7E0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F7E0E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8F7E0E" w:rsidRPr="008F7E0E" w:rsidRDefault="008F7E0E" w:rsidP="008F7E0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8F7E0E" w:rsidRDefault="008F7E0E" w:rsidP="008F7E0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E0E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8605CC" w:rsidRDefault="008605CC" w:rsidP="008F7E0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работ, в числе которых –</w:t>
      </w:r>
      <w:r>
        <w:rPr>
          <w:rFonts w:ascii="Times New Roman" w:hAnsi="Times New Roman" w:cs="Times New Roman"/>
          <w:sz w:val="24"/>
          <w:szCs w:val="24"/>
        </w:rPr>
        <w:t xml:space="preserve"> Тест по дисциплине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самоаттестации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студентов (10 вариантов), планы семинарских занятий.</w:t>
      </w:r>
    </w:p>
    <w:p w:rsidR="00555770" w:rsidRDefault="008605CC" w:rsidP="008605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1B28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28F9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Тематика курса и краткое содержание. Методические рекомендации по выполнению контрольных работ, Темы </w:t>
      </w:r>
      <w:r w:rsidRPr="008605CC">
        <w:rPr>
          <w:rFonts w:ascii="Times New Roman" w:hAnsi="Times New Roman" w:cs="Times New Roman"/>
          <w:sz w:val="24"/>
          <w:szCs w:val="24"/>
        </w:rPr>
        <w:t>контрольных работ</w:t>
      </w:r>
      <w:r>
        <w:rPr>
          <w:rFonts w:ascii="Times New Roman" w:hAnsi="Times New Roman" w:cs="Times New Roman"/>
          <w:sz w:val="24"/>
          <w:szCs w:val="24"/>
        </w:rPr>
        <w:t>, Вопросы для подготовки к зачету, Тест, Краткий терминологический словарь.</w:t>
      </w:r>
    </w:p>
    <w:p w:rsidR="008605CC" w:rsidRPr="001B28F9" w:rsidRDefault="008605CC" w:rsidP="008605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8605CC" w:rsidRPr="001B28F9" w:rsidRDefault="008605CC" w:rsidP="008605CC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8605CC" w:rsidRPr="008605CC" w:rsidRDefault="008605CC" w:rsidP="008605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E0E" w:rsidRPr="008F7E0E" w:rsidRDefault="008F7E0E" w:rsidP="008F7E0E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7AE" w:rsidRPr="008F7E0E" w:rsidRDefault="001127AE" w:rsidP="008F7E0E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27AE" w:rsidRPr="008F7E0E" w:rsidRDefault="001127AE" w:rsidP="008F7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27AE" w:rsidRPr="008F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6751F"/>
    <w:multiLevelType w:val="hybridMultilevel"/>
    <w:tmpl w:val="0A942EE0"/>
    <w:lvl w:ilvl="0" w:tplc="745439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4ADE"/>
    <w:multiLevelType w:val="hybridMultilevel"/>
    <w:tmpl w:val="B43A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D5"/>
    <w:rsid w:val="001127AE"/>
    <w:rsid w:val="002C2DD5"/>
    <w:rsid w:val="00555770"/>
    <w:rsid w:val="005D3742"/>
    <w:rsid w:val="006C5DBA"/>
    <w:rsid w:val="008605CC"/>
    <w:rsid w:val="008F7E0E"/>
    <w:rsid w:val="00A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7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27A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F7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27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127A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F7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2015-12-07T15:54:00Z</dcterms:created>
  <dcterms:modified xsi:type="dcterms:W3CDTF">2015-12-07T16:40:00Z</dcterms:modified>
</cp:coreProperties>
</file>