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C4F" w:rsidRPr="00AD7C4F" w:rsidRDefault="00AD7C4F" w:rsidP="00AD7C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C4F">
        <w:rPr>
          <w:rFonts w:ascii="Times New Roman" w:hAnsi="Times New Roman" w:cs="Times New Roman"/>
          <w:b/>
          <w:i/>
          <w:sz w:val="24"/>
          <w:szCs w:val="24"/>
        </w:rPr>
        <w:t xml:space="preserve">Аннотация к рабочей программе дисциплины </w:t>
      </w:r>
      <w:r w:rsidRPr="00AD7C4F">
        <w:rPr>
          <w:rFonts w:ascii="Times New Roman" w:hAnsi="Times New Roman" w:cs="Times New Roman"/>
          <w:bCs/>
          <w:iCs/>
          <w:sz w:val="24"/>
          <w:szCs w:val="24"/>
        </w:rPr>
        <w:t>Проектирование</w:t>
      </w:r>
    </w:p>
    <w:p w:rsidR="00AD7C4F" w:rsidRPr="00AD7C4F" w:rsidRDefault="00AD7C4F" w:rsidP="00AD7C4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7C4F">
        <w:rPr>
          <w:rFonts w:ascii="Times New Roman" w:hAnsi="Times New Roman" w:cs="Times New Roman"/>
          <w:b/>
          <w:i/>
          <w:sz w:val="24"/>
          <w:szCs w:val="24"/>
        </w:rPr>
        <w:t>направления подготовки 54.03.01 Дизайн профиля подготовки Дизайн костюма</w:t>
      </w:r>
    </w:p>
    <w:p w:rsidR="00AD7C4F" w:rsidRPr="00AD7C4F" w:rsidRDefault="00AD7C4F" w:rsidP="00AD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4F" w:rsidRDefault="00AD7C4F" w:rsidP="00AD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содержит следующие основные разделы: </w:t>
      </w:r>
    </w:p>
    <w:p w:rsidR="00B1792A" w:rsidRPr="00AD7C4F" w:rsidRDefault="00B1792A" w:rsidP="00AD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C4F" w:rsidRPr="00AD7C4F" w:rsidRDefault="00AD7C4F" w:rsidP="00AD7C4F">
      <w:pPr>
        <w:pStyle w:val="3"/>
        <w:numPr>
          <w:ilvl w:val="0"/>
          <w:numId w:val="7"/>
        </w:numPr>
        <w:ind w:left="0" w:firstLine="0"/>
        <w:jc w:val="both"/>
        <w:rPr>
          <w:sz w:val="24"/>
          <w:szCs w:val="24"/>
        </w:rPr>
      </w:pPr>
      <w:r w:rsidRPr="00AD7C4F">
        <w:rPr>
          <w:b w:val="0"/>
          <w:sz w:val="24"/>
          <w:szCs w:val="24"/>
        </w:rPr>
        <w:t>Цели  освоения дисциплины Проектирование – это освоение</w:t>
      </w:r>
      <w:r w:rsidRPr="00AD7C4F">
        <w:rPr>
          <w:bCs/>
          <w:iCs/>
          <w:sz w:val="24"/>
          <w:szCs w:val="24"/>
        </w:rPr>
        <w:t xml:space="preserve"> </w:t>
      </w:r>
      <w:r w:rsidRPr="00AD7C4F">
        <w:rPr>
          <w:b w:val="0"/>
          <w:sz w:val="24"/>
          <w:szCs w:val="24"/>
        </w:rPr>
        <w:t xml:space="preserve">основных приемов проектирования в дизайне одежды и применении методов </w:t>
      </w:r>
      <w:proofErr w:type="spellStart"/>
      <w:r w:rsidRPr="00AD7C4F">
        <w:rPr>
          <w:b w:val="0"/>
          <w:sz w:val="24"/>
          <w:szCs w:val="24"/>
        </w:rPr>
        <w:t>предпроектного</w:t>
      </w:r>
      <w:proofErr w:type="spellEnd"/>
      <w:r w:rsidRPr="00AD7C4F">
        <w:rPr>
          <w:b w:val="0"/>
          <w:sz w:val="24"/>
          <w:szCs w:val="24"/>
        </w:rPr>
        <w:t xml:space="preserve"> исследования в проектной работе, разработке различных типов и видов коллекций модной одежды.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tabs>
          <w:tab w:val="left" w:pos="851"/>
          <w:tab w:val="right" w:leader="underscore" w:pos="8505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Место дисциплины в структуре ООП ВПО</w:t>
      </w:r>
      <w:r w:rsidRPr="00AD7C4F">
        <w:rPr>
          <w:rFonts w:ascii="Times New Roman" w:hAnsi="Times New Roman" w:cs="Times New Roman"/>
          <w:bCs/>
          <w:iCs/>
          <w:sz w:val="24"/>
          <w:szCs w:val="24"/>
        </w:rPr>
        <w:t xml:space="preserve"> Б3.Б.4</w:t>
      </w:r>
      <w:r w:rsidRPr="00AD7C4F">
        <w:rPr>
          <w:rFonts w:ascii="Times New Roman" w:hAnsi="Times New Roman" w:cs="Times New Roman"/>
          <w:sz w:val="24"/>
          <w:szCs w:val="24"/>
        </w:rPr>
        <w:t xml:space="preserve"> Профессиональный цикл. </w:t>
      </w:r>
      <w:r w:rsidRPr="00AD7C4F">
        <w:rPr>
          <w:rFonts w:ascii="Times New Roman" w:hAnsi="Times New Roman" w:cs="Times New Roman"/>
          <w:bCs/>
          <w:iCs/>
          <w:sz w:val="24"/>
          <w:szCs w:val="24"/>
        </w:rPr>
        <w:t>Базовая часть. Проектирование.</w:t>
      </w:r>
      <w:r w:rsidRPr="00AD7C4F">
        <w:rPr>
          <w:rFonts w:ascii="Times New Roman" w:hAnsi="Times New Roman" w:cs="Times New Roman"/>
          <w:sz w:val="24"/>
          <w:szCs w:val="24"/>
        </w:rPr>
        <w:t xml:space="preserve"> Проектирование является важнейшей дисциплиной, формирующей профессиональные компетенции в области проектирования объектов дизайна. Данная дисциплина логически и содержательно - методически связана с общепрофессиональными  и специальными дисциплинами, такими как Академический рисунок, Академическая живопись,  Технический рисунок, </w:t>
      </w:r>
      <w:proofErr w:type="spellStart"/>
      <w:r w:rsidRPr="00AD7C4F">
        <w:rPr>
          <w:rFonts w:ascii="Times New Roman" w:hAnsi="Times New Roman" w:cs="Times New Roman"/>
          <w:sz w:val="24"/>
          <w:szCs w:val="24"/>
        </w:rPr>
        <w:t>Цветоведение</w:t>
      </w:r>
      <w:proofErr w:type="spellEnd"/>
      <w:r w:rsidRPr="00AD7C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D7C4F">
        <w:rPr>
          <w:rFonts w:ascii="Times New Roman" w:hAnsi="Times New Roman" w:cs="Times New Roman"/>
          <w:sz w:val="24"/>
          <w:szCs w:val="24"/>
        </w:rPr>
        <w:t>колористика</w:t>
      </w:r>
      <w:proofErr w:type="spellEnd"/>
      <w:r w:rsidRPr="00AD7C4F">
        <w:rPr>
          <w:rFonts w:ascii="Times New Roman" w:hAnsi="Times New Roman" w:cs="Times New Roman"/>
          <w:sz w:val="24"/>
          <w:szCs w:val="24"/>
        </w:rPr>
        <w:t xml:space="preserve">, Академическая скульптура и пластическое моделирование, Эскизная графика, </w:t>
      </w:r>
      <w:r w:rsidRPr="00AD7C4F">
        <w:rPr>
          <w:rFonts w:ascii="Times New Roman" w:hAnsi="Times New Roman" w:cs="Times New Roman"/>
          <w:bCs/>
          <w:iCs/>
          <w:sz w:val="24"/>
          <w:szCs w:val="24"/>
        </w:rPr>
        <w:t>Проектирование, История костюма и кроя, История искусств, Макетирование.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Компетенции обучающегося, формируемые в результате освоения дисциплины (модуля)  Проектирование ОК</w:t>
      </w:r>
      <w:proofErr w:type="gramStart"/>
      <w:r w:rsidRPr="00AD7C4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D7C4F">
        <w:rPr>
          <w:rFonts w:ascii="Times New Roman" w:hAnsi="Times New Roman" w:cs="Times New Roman"/>
          <w:sz w:val="24"/>
          <w:szCs w:val="24"/>
        </w:rPr>
        <w:t>, ОК2, ОК4,  ОК6, ОК7, , ОК8, ОК9, ОК12, ОК14, ПК1,  ПК2, ПК3, ПК4, ПК5, ПК6. Раздел описывает результаты освоения дисциплины в части знаний, умений и владения.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Структура и содержание дисциплины (модуля)   Проектирование. Общая трудоемкость дисциплины составляет 30 зачетных единиц, 1080 часов. Раздел содержит таблицы по очному и очно-заочному обучению с распределением разделов дисциплины по семестрам и неделям семестра, распределением часов и обозначением видов контроля, виды учебной работы, включая самостоятельную работу студентов и трудоемкость (в часах).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 xml:space="preserve">Образовательные технологии. 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Фонд оценочных сре</w:t>
      </w:r>
      <w:proofErr w:type="gramStart"/>
      <w:r w:rsidRPr="00AD7C4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D7C4F">
        <w:rPr>
          <w:rFonts w:ascii="Times New Roman" w:hAnsi="Times New Roman" w:cs="Times New Roman"/>
          <w:sz w:val="24"/>
          <w:szCs w:val="24"/>
        </w:rPr>
        <w:t xml:space="preserve">я проведения промежуточной аттестации обучающихся по дисциплине (модулю) с описанием системы контроля знаний и показателями оценивания уровней приобретенных компетенций, показатели и критерии оценивания компетенций на различных этапах их формирования, шкалы оценивания. 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Перечень основной и дополнительной учебной литературы, необходимой для освоения дисциплины (модуля).</w:t>
      </w:r>
    </w:p>
    <w:p w:rsidR="00AD7C4F" w:rsidRPr="00AD7C4F" w:rsidRDefault="00AD7C4F" w:rsidP="00AD7C4F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7C4F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«Интернет», необходимых для освоения дисциплины (модуля).</w:t>
      </w:r>
    </w:p>
    <w:p w:rsidR="00B1792A" w:rsidRDefault="00AD7C4F" w:rsidP="00B17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2A">
        <w:rPr>
          <w:rFonts w:ascii="Times New Roman" w:hAnsi="Times New Roman" w:cs="Times New Roman"/>
          <w:sz w:val="24"/>
          <w:szCs w:val="24"/>
        </w:rPr>
        <w:t xml:space="preserve">Перечень учебно-методического обеспечения для самостоятельной работы </w:t>
      </w:r>
      <w:proofErr w:type="gramStart"/>
      <w:r w:rsidRPr="00B17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92A">
        <w:rPr>
          <w:rFonts w:ascii="Times New Roman" w:hAnsi="Times New Roman" w:cs="Times New Roman"/>
          <w:sz w:val="24"/>
          <w:szCs w:val="24"/>
        </w:rPr>
        <w:t xml:space="preserve"> по дисциплине (модулю): </w:t>
      </w:r>
      <w:proofErr w:type="gramStart"/>
      <w:r w:rsidRPr="00B1792A">
        <w:rPr>
          <w:rFonts w:ascii="Times New Roman" w:hAnsi="Times New Roman" w:cs="Times New Roman"/>
          <w:sz w:val="24"/>
          <w:szCs w:val="24"/>
        </w:rPr>
        <w:t>Методические рекомендации по организации самостоятельной научно-исследовательской работы студентов, Методические  рекомендации по конспектированию, Методические рекомендации по работе с литературой, Методические рекомендации по подготовке реферата, Тематика рефератов и презентаций студентов, Методические рекомендации по подготовке презентации, Перечень самостоятельных работ по всему курсу, Перечень общих тем и вопросов для самоконтроля освоения материала, Содержание курсового проекта</w:t>
      </w:r>
      <w:proofErr w:type="gramEnd"/>
    </w:p>
    <w:p w:rsidR="00B1792A" w:rsidRDefault="00AD7C4F" w:rsidP="00B17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792A">
        <w:rPr>
          <w:rFonts w:ascii="Times New Roman" w:hAnsi="Times New Roman" w:cs="Times New Roman"/>
          <w:sz w:val="24"/>
          <w:szCs w:val="24"/>
        </w:rPr>
        <w:t xml:space="preserve">Методические указания для </w:t>
      </w:r>
      <w:proofErr w:type="gramStart"/>
      <w:r w:rsidRPr="00B1792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792A">
        <w:rPr>
          <w:rFonts w:ascii="Times New Roman" w:hAnsi="Times New Roman" w:cs="Times New Roman"/>
          <w:sz w:val="24"/>
          <w:szCs w:val="24"/>
        </w:rPr>
        <w:t xml:space="preserve"> по освоению дисциплины (модуля): Перечень практических заданий по разделам и темам, Проектирование комплектов и ансамблей различного назначения. Верхняя одежда в системе современного костюма. Женский классический официальный костюм. Нарядная одежда как художественная система. Проблемы комплексного проектирования изделий легкой промышленности в системе «коллекция» уровни проектирования коллекций. Тематика курса по блокам</w:t>
      </w:r>
      <w:r w:rsidR="00B1792A" w:rsidRPr="00B1792A">
        <w:rPr>
          <w:rFonts w:ascii="Times New Roman" w:hAnsi="Times New Roman" w:cs="Times New Roman"/>
          <w:sz w:val="24"/>
          <w:szCs w:val="24"/>
        </w:rPr>
        <w:t xml:space="preserve">. </w:t>
      </w:r>
      <w:r w:rsidR="00B1792A" w:rsidRPr="00B1792A">
        <w:rPr>
          <w:rFonts w:ascii="Times New Roman" w:hAnsi="Times New Roman" w:cs="Times New Roman"/>
          <w:sz w:val="24"/>
          <w:szCs w:val="24"/>
        </w:rPr>
        <w:t>Перечень вопросов к зачету по всему курсу</w:t>
      </w:r>
      <w:r w:rsidR="00B1792A" w:rsidRPr="00B1792A">
        <w:rPr>
          <w:rFonts w:ascii="Times New Roman" w:hAnsi="Times New Roman" w:cs="Times New Roman"/>
          <w:sz w:val="24"/>
          <w:szCs w:val="24"/>
        </w:rPr>
        <w:t xml:space="preserve">. </w:t>
      </w:r>
      <w:r w:rsidR="00B1792A" w:rsidRPr="00B1792A">
        <w:rPr>
          <w:rFonts w:ascii="Times New Roman" w:hAnsi="Times New Roman" w:cs="Times New Roman"/>
          <w:sz w:val="24"/>
          <w:szCs w:val="24"/>
        </w:rPr>
        <w:t>Перечень вопросов к экзамену по всему курсу</w:t>
      </w:r>
      <w:r w:rsidR="00B1792A">
        <w:rPr>
          <w:rFonts w:ascii="Times New Roman" w:hAnsi="Times New Roman" w:cs="Times New Roman"/>
          <w:sz w:val="24"/>
          <w:szCs w:val="24"/>
        </w:rPr>
        <w:t>.</w:t>
      </w:r>
    </w:p>
    <w:p w:rsidR="00B1792A" w:rsidRPr="001B28F9" w:rsidRDefault="00B1792A" w:rsidP="00B17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информационных технологий, используемых при осуществлении образовательного процесса по  дисциплине (модулю), включая перечень программного обеспечения и информационных справочных систем. </w:t>
      </w:r>
    </w:p>
    <w:p w:rsidR="00B1792A" w:rsidRPr="001B28F9" w:rsidRDefault="00B1792A" w:rsidP="00B1792A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28F9">
        <w:rPr>
          <w:rFonts w:ascii="Times New Roman" w:hAnsi="Times New Roman" w:cs="Times New Roman"/>
          <w:sz w:val="24"/>
          <w:szCs w:val="24"/>
        </w:rPr>
        <w:t>Описание материально-технической базы, необходимой для осуществлени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1B28F9">
        <w:rPr>
          <w:rFonts w:ascii="Times New Roman" w:hAnsi="Times New Roman" w:cs="Times New Roman"/>
          <w:sz w:val="24"/>
          <w:szCs w:val="24"/>
        </w:rPr>
        <w:t xml:space="preserve"> образовательного процесса по  дисциплине (модулю).</w:t>
      </w:r>
    </w:p>
    <w:p w:rsidR="00B1792A" w:rsidRPr="00B1792A" w:rsidRDefault="00B1792A" w:rsidP="00B1792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1792A" w:rsidRPr="009419D1" w:rsidRDefault="00B1792A" w:rsidP="00B1792A">
      <w:pPr>
        <w:rPr>
          <w:b/>
        </w:rPr>
      </w:pPr>
    </w:p>
    <w:p w:rsidR="00AD7C4F" w:rsidRPr="009419D1" w:rsidRDefault="00AD7C4F" w:rsidP="00AD7C4F">
      <w:pPr>
        <w:rPr>
          <w:b/>
        </w:rPr>
      </w:pPr>
    </w:p>
    <w:p w:rsidR="00AD7C4F" w:rsidRPr="009419D1" w:rsidRDefault="00AD7C4F" w:rsidP="00AD7C4F">
      <w:pPr>
        <w:jc w:val="center"/>
        <w:rPr>
          <w:b/>
        </w:rPr>
      </w:pPr>
    </w:p>
    <w:p w:rsidR="00AD7C4F" w:rsidRPr="009419D1" w:rsidRDefault="00AD7C4F" w:rsidP="00AD7C4F">
      <w:pPr>
        <w:rPr>
          <w:b/>
        </w:rPr>
      </w:pPr>
    </w:p>
    <w:p w:rsidR="00AD7C4F" w:rsidRPr="009419D1" w:rsidRDefault="00AD7C4F" w:rsidP="00AD7C4F">
      <w:pPr>
        <w:jc w:val="center"/>
        <w:rPr>
          <w:b/>
        </w:rPr>
      </w:pPr>
    </w:p>
    <w:p w:rsidR="00AD7C4F" w:rsidRPr="009419D1" w:rsidRDefault="00AD7C4F" w:rsidP="00AD7C4F">
      <w:pPr>
        <w:jc w:val="center"/>
        <w:rPr>
          <w:b/>
        </w:rPr>
      </w:pPr>
    </w:p>
    <w:p w:rsidR="00AD7C4F" w:rsidRPr="009419D1" w:rsidRDefault="00AD7C4F" w:rsidP="00AD7C4F">
      <w:pPr>
        <w:jc w:val="center"/>
        <w:rPr>
          <w:b/>
        </w:rPr>
      </w:pPr>
    </w:p>
    <w:p w:rsidR="00AD7C4F" w:rsidRPr="00706A3A" w:rsidRDefault="00AD7C4F" w:rsidP="00706A3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D7C4F" w:rsidRPr="00AD7C4F" w:rsidRDefault="00AD7C4F" w:rsidP="00AD7C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C4F" w:rsidRPr="00AD7C4F" w:rsidRDefault="00AD7C4F" w:rsidP="00AD7C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C4F" w:rsidRPr="00AD7C4F" w:rsidRDefault="00AD7C4F" w:rsidP="00AD7C4F">
      <w:pPr>
        <w:shd w:val="clear" w:color="auto" w:fill="FFFFFF"/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4F" w:rsidRPr="00AD7C4F" w:rsidRDefault="00AD7C4F" w:rsidP="00AD7C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7C4F" w:rsidRPr="00AD7C4F" w:rsidRDefault="00AD7C4F" w:rsidP="00AD7C4F">
      <w:pPr>
        <w:tabs>
          <w:tab w:val="left" w:pos="851"/>
          <w:tab w:val="right" w:leader="underscore" w:pos="8505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D7C4F" w:rsidRPr="00AD7C4F" w:rsidRDefault="00AD7C4F" w:rsidP="00AD7C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D7C4F" w:rsidRPr="00AD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7D39"/>
    <w:multiLevelType w:val="hybridMultilevel"/>
    <w:tmpl w:val="AA24BE12"/>
    <w:lvl w:ilvl="0" w:tplc="723030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740DF"/>
    <w:multiLevelType w:val="hybridMultilevel"/>
    <w:tmpl w:val="DE2E38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B6459BD"/>
    <w:multiLevelType w:val="hybridMultilevel"/>
    <w:tmpl w:val="5D560908"/>
    <w:lvl w:ilvl="0" w:tplc="D1D67C0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299"/>
        </w:tabs>
        <w:ind w:left="12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3">
    <w:nsid w:val="2CE62EDD"/>
    <w:multiLevelType w:val="hybridMultilevel"/>
    <w:tmpl w:val="779AE396"/>
    <w:lvl w:ilvl="0" w:tplc="901891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63A75"/>
    <w:multiLevelType w:val="hybridMultilevel"/>
    <w:tmpl w:val="12C68ADE"/>
    <w:lvl w:ilvl="0" w:tplc="647A349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A231D98"/>
    <w:multiLevelType w:val="hybridMultilevel"/>
    <w:tmpl w:val="064AC3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9D"/>
    <w:rsid w:val="0005009D"/>
    <w:rsid w:val="006C5DBA"/>
    <w:rsid w:val="00706A3A"/>
    <w:rsid w:val="00A006DF"/>
    <w:rsid w:val="00AD7C4F"/>
    <w:rsid w:val="00B1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7C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7C4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D7C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C4F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D7C4F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5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Disuser2</dc:creator>
  <cp:keywords/>
  <dc:description/>
  <cp:lastModifiedBy>Disuser2</cp:lastModifiedBy>
  <cp:revision>3</cp:revision>
  <dcterms:created xsi:type="dcterms:W3CDTF">2015-12-07T17:21:00Z</dcterms:created>
  <dcterms:modified xsi:type="dcterms:W3CDTF">2015-12-07T17:34:00Z</dcterms:modified>
</cp:coreProperties>
</file>