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7" w:rsidRPr="00E32AA7" w:rsidRDefault="00E32AA7" w:rsidP="00E3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AA7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E32AA7">
        <w:rPr>
          <w:rFonts w:ascii="Times New Roman" w:hAnsi="Times New Roman" w:cs="Times New Roman"/>
          <w:sz w:val="24"/>
          <w:szCs w:val="24"/>
        </w:rPr>
        <w:t>Психология дизайна</w:t>
      </w:r>
    </w:p>
    <w:p w:rsidR="00E32AA7" w:rsidRPr="00E32AA7" w:rsidRDefault="00E32AA7" w:rsidP="00E3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AA7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E32AA7" w:rsidRPr="00E32AA7" w:rsidRDefault="00E32AA7" w:rsidP="00E3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AA7" w:rsidRPr="00E32AA7" w:rsidRDefault="00E32AA7" w:rsidP="00E32A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2AA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Целями освоения дисциплины Психология дизайна являются повышение компетентности студента в наиболее тонких, метафизических аспектах дизайн – проектирования, способствующих разработке нестандартных, эвристических решений дизайнерских замыслов. Знание психологических основ понятий комфорта, цветовой гармонии, соразмерности пространственных параметров, композиционной логики необходимо и для ортодоксальных, и для традиционных приемов проектирования.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Место дисциплины в структуре ООП ВПО Б</w:t>
      </w:r>
      <w:proofErr w:type="gramStart"/>
      <w:r w:rsidRPr="008B639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B6390">
        <w:rPr>
          <w:rFonts w:ascii="Times New Roman" w:hAnsi="Times New Roman" w:cs="Times New Roman"/>
          <w:sz w:val="24"/>
          <w:szCs w:val="24"/>
        </w:rPr>
        <w:t xml:space="preserve">.В.ДВ.3. 2 Вариативная часть. Дисциплины по выбору. Психология дизайна является составной частью блока общепрофессионального цикла дисциплин, логически, содержательно и методически связанной с другими профильными дисциплинами: </w:t>
      </w:r>
      <w:proofErr w:type="spellStart"/>
      <w:r w:rsidRPr="008B6390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B63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390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8B6390">
        <w:rPr>
          <w:rFonts w:ascii="Times New Roman" w:hAnsi="Times New Roman" w:cs="Times New Roman"/>
          <w:sz w:val="24"/>
          <w:szCs w:val="24"/>
        </w:rPr>
        <w:t xml:space="preserve">, Проектирование, Основы теории и </w:t>
      </w:r>
      <w:proofErr w:type="spellStart"/>
      <w:r w:rsidRPr="008B6390">
        <w:rPr>
          <w:rFonts w:ascii="Times New Roman" w:hAnsi="Times New Roman" w:cs="Times New Roman"/>
          <w:sz w:val="24"/>
          <w:szCs w:val="24"/>
        </w:rPr>
        <w:t>методогии</w:t>
      </w:r>
      <w:proofErr w:type="spellEnd"/>
      <w:r w:rsidRPr="008B6390">
        <w:rPr>
          <w:rFonts w:ascii="Times New Roman" w:hAnsi="Times New Roman" w:cs="Times New Roman"/>
          <w:sz w:val="24"/>
          <w:szCs w:val="24"/>
        </w:rPr>
        <w:t xml:space="preserve"> проектирование костюма, Организация проектной деятельности. 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Психология дизайна ОК</w:t>
      </w:r>
      <w:proofErr w:type="gramStart"/>
      <w:r w:rsidRPr="008B63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B6390">
        <w:rPr>
          <w:rFonts w:ascii="Times New Roman" w:hAnsi="Times New Roman" w:cs="Times New Roman"/>
          <w:sz w:val="24"/>
          <w:szCs w:val="24"/>
        </w:rPr>
        <w:t>, ОК2, ОК6, ОК7, ОК8, ПК3</w:t>
      </w:r>
      <w:r w:rsidR="002E5DDC">
        <w:rPr>
          <w:rFonts w:ascii="Times New Roman" w:hAnsi="Times New Roman" w:cs="Times New Roman"/>
          <w:sz w:val="24"/>
          <w:szCs w:val="24"/>
        </w:rPr>
        <w:t>.</w:t>
      </w:r>
      <w:r w:rsidRPr="008B6390">
        <w:rPr>
          <w:rFonts w:ascii="Times New Roman" w:hAnsi="Times New Roman" w:cs="Times New Roman"/>
          <w:sz w:val="24"/>
          <w:szCs w:val="24"/>
        </w:rPr>
        <w:t xml:space="preserve"> Раздел описывает результаты освоения дисциплины в части знаний, умений и владения.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Психология дизайна.. Общая трудоемкость дисциплины составляет </w:t>
      </w:r>
      <w:r w:rsidRPr="008B6390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proofErr w:type="gramStart"/>
      <w:r w:rsidRPr="008B6390">
        <w:rPr>
          <w:rFonts w:ascii="Times New Roman" w:hAnsi="Times New Roman" w:cs="Times New Roman"/>
          <w:bCs/>
          <w:iCs/>
          <w:sz w:val="24"/>
          <w:szCs w:val="24"/>
        </w:rPr>
        <w:t>зачетных</w:t>
      </w:r>
      <w:proofErr w:type="gramEnd"/>
      <w:r w:rsidRPr="008B6390">
        <w:rPr>
          <w:rFonts w:ascii="Times New Roman" w:hAnsi="Times New Roman" w:cs="Times New Roman"/>
          <w:bCs/>
          <w:iCs/>
          <w:sz w:val="24"/>
          <w:szCs w:val="24"/>
        </w:rPr>
        <w:t xml:space="preserve"> единицы или 72часа</w:t>
      </w:r>
      <w:r w:rsidRPr="008B6390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 xml:space="preserve">Образовательные технологии 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8B639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6390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вопросы к зачету по дисциплине «История искусств», перечень вопросов к экзамену.</w:t>
      </w:r>
    </w:p>
    <w:p w:rsidR="00E32AA7" w:rsidRPr="008B6390" w:rsidRDefault="00E32AA7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8B6390" w:rsidRDefault="00E32AA7" w:rsidP="008B639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8B6390" w:rsidRDefault="00E32AA7" w:rsidP="008B639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390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8B6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6390">
        <w:rPr>
          <w:rFonts w:ascii="Times New Roman" w:hAnsi="Times New Roman" w:cs="Times New Roman"/>
          <w:sz w:val="24"/>
          <w:szCs w:val="24"/>
        </w:rPr>
        <w:t xml:space="preserve"> по дисциплине (модулю):</w:t>
      </w:r>
      <w:r w:rsidR="008B6390" w:rsidRPr="008B6390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самостоятельной работы студентов, Методические рекомендации по организации самостоятельной научно-исследовательской работы студентов, Методические рекомендации по конспектированию.</w:t>
      </w:r>
    </w:p>
    <w:p w:rsidR="008B6390" w:rsidRPr="008B6390" w:rsidRDefault="008B6390" w:rsidP="008B639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63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</w:t>
      </w:r>
      <w:proofErr w:type="gramStart"/>
      <w:r w:rsidRPr="008B6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6390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 </w:t>
      </w:r>
      <w:bookmarkEnd w:id="0"/>
      <w:r w:rsidRPr="008B6390">
        <w:rPr>
          <w:rFonts w:ascii="Times New Roman" w:hAnsi="Times New Roman" w:cs="Times New Roman"/>
          <w:sz w:val="24"/>
          <w:szCs w:val="24"/>
        </w:rPr>
        <w:t>Методические указания к проведению практических занятий, Задания для выполнения контрольных работ, Вопросы к зачету по дисциплине Психология дизайна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90" w:rsidRPr="001B28F9" w:rsidRDefault="008B6390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8B6390" w:rsidRPr="001B28F9" w:rsidRDefault="008B6390" w:rsidP="008B63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8B6390" w:rsidRDefault="008B6390" w:rsidP="008B6390">
      <w:pPr>
        <w:rPr>
          <w:b/>
        </w:rPr>
      </w:pPr>
    </w:p>
    <w:p w:rsidR="008B6390" w:rsidRPr="008B6390" w:rsidRDefault="008B6390" w:rsidP="008B639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B6390" w:rsidRPr="008B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39"/>
    <w:multiLevelType w:val="hybridMultilevel"/>
    <w:tmpl w:val="AA24BE12"/>
    <w:lvl w:ilvl="0" w:tplc="72303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59BD"/>
    <w:multiLevelType w:val="hybridMultilevel"/>
    <w:tmpl w:val="8C8082F8"/>
    <w:lvl w:ilvl="0" w:tplc="DB48F4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B9"/>
    <w:rsid w:val="001E6EB9"/>
    <w:rsid w:val="002E5DDC"/>
    <w:rsid w:val="006C5DBA"/>
    <w:rsid w:val="008B6390"/>
    <w:rsid w:val="00A006DF"/>
    <w:rsid w:val="00A8322B"/>
    <w:rsid w:val="00E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2015-12-08T15:37:00Z</dcterms:created>
  <dcterms:modified xsi:type="dcterms:W3CDTF">2015-12-08T16:06:00Z</dcterms:modified>
</cp:coreProperties>
</file>